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F" w:rsidRDefault="00B508A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2 </w:t>
      </w:r>
      <w:r w:rsidR="00D34707" w:rsidRPr="00D3470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瀚思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维康体检中心体检时间安排</w:t>
      </w:r>
    </w:p>
    <w:tbl>
      <w:tblPr>
        <w:tblW w:w="9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7026"/>
      </w:tblGrid>
      <w:tr w:rsidR="00226D8F" w:rsidTr="001A1B14">
        <w:trPr>
          <w:trHeight w:val="637"/>
        </w:trPr>
        <w:tc>
          <w:tcPr>
            <w:tcW w:w="2061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7026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单位（部门）</w:t>
            </w:r>
          </w:p>
        </w:tc>
      </w:tr>
      <w:tr w:rsidR="005B5F21" w:rsidTr="001A1B14">
        <w:trPr>
          <w:trHeight w:val="937"/>
        </w:trPr>
        <w:tc>
          <w:tcPr>
            <w:tcW w:w="2061" w:type="dxa"/>
            <w:vAlign w:val="center"/>
          </w:tcPr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月1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（周一）</w:t>
            </w:r>
          </w:p>
        </w:tc>
        <w:tc>
          <w:tcPr>
            <w:tcW w:w="7026" w:type="dxa"/>
            <w:vAlign w:val="center"/>
          </w:tcPr>
          <w:p w:rsidR="005B5F21" w:rsidRPr="002D665F" w:rsidRDefault="001A1B14" w:rsidP="002D665F">
            <w:pPr>
              <w:rPr>
                <w:rFonts w:ascii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校部高年级研究生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（</w:t>
            </w:r>
            <w:r w:rsidR="007136F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经管学院、材料学院、地星学院、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电子电气与通信工程学院、工程学院、公管学院、</w:t>
            </w:r>
            <w:r w:rsidR="005D3FC5"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国际理论物理中心（亚太地区）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、核学院、</w:t>
            </w:r>
            <w:r w:rsidR="005D3FC5"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环境材料与污染控制技术研究中心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="005D3FC5"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建筑研究与设计中心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）</w:t>
            </w:r>
          </w:p>
        </w:tc>
      </w:tr>
      <w:tr w:rsidR="005B5F21" w:rsidTr="001A1B14">
        <w:trPr>
          <w:trHeight w:val="937"/>
        </w:trPr>
        <w:tc>
          <w:tcPr>
            <w:tcW w:w="2061" w:type="dxa"/>
            <w:vAlign w:val="center"/>
          </w:tcPr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1A1B14">
              <w:rPr>
                <w:rFonts w:asciiTheme="minorEastAsia" w:eastAsiaTheme="minorEastAsia" w:hAnsiTheme="minorEastAsia" w:hint="eastAsia"/>
                <w:sz w:val="26"/>
                <w:szCs w:val="26"/>
              </w:rPr>
              <w:t>1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（周二）</w:t>
            </w:r>
          </w:p>
        </w:tc>
        <w:tc>
          <w:tcPr>
            <w:tcW w:w="7026" w:type="dxa"/>
            <w:vAlign w:val="center"/>
          </w:tcPr>
          <w:p w:rsidR="005B5F21" w:rsidRPr="005B5F21" w:rsidRDefault="001A1B14" w:rsidP="0015574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校部高年级研究生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（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化学学院、计算机学院、人工智能学院、人文学院、生命学院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）</w:t>
            </w:r>
          </w:p>
        </w:tc>
      </w:tr>
      <w:tr w:rsidR="005B5F21" w:rsidTr="001A1B14">
        <w:trPr>
          <w:trHeight w:val="522"/>
        </w:trPr>
        <w:tc>
          <w:tcPr>
            <w:tcW w:w="2061" w:type="dxa"/>
            <w:vAlign w:val="center"/>
          </w:tcPr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月1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（周三）</w:t>
            </w:r>
          </w:p>
        </w:tc>
        <w:tc>
          <w:tcPr>
            <w:tcW w:w="7026" w:type="dxa"/>
            <w:vAlign w:val="center"/>
          </w:tcPr>
          <w:p w:rsidR="005B5F21" w:rsidRPr="005B5F21" w:rsidRDefault="001A1B14" w:rsidP="0015574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校部高年级研究生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（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集成电路学院、数学学院、天文学院、未来技术学院、物理学院、</w:t>
            </w:r>
            <w:r w:rsidR="005D3FC5"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虚拟经济与数据科学研究中心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）</w:t>
            </w:r>
          </w:p>
        </w:tc>
      </w:tr>
      <w:tr w:rsidR="005B5F21" w:rsidTr="001A1B14">
        <w:trPr>
          <w:trHeight w:val="522"/>
        </w:trPr>
        <w:tc>
          <w:tcPr>
            <w:tcW w:w="2061" w:type="dxa"/>
            <w:vAlign w:val="center"/>
          </w:tcPr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5月</w:t>
            </w: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1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8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（周四）</w:t>
            </w:r>
          </w:p>
        </w:tc>
        <w:tc>
          <w:tcPr>
            <w:tcW w:w="7026" w:type="dxa"/>
            <w:vAlign w:val="center"/>
          </w:tcPr>
          <w:p w:rsidR="005B5F21" w:rsidRPr="005B5F21" w:rsidRDefault="001A1B14" w:rsidP="0015574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校部高年级研究生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（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经管学院、纳米学院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）</w:t>
            </w:r>
          </w:p>
        </w:tc>
      </w:tr>
      <w:tr w:rsidR="005B5F21" w:rsidTr="001A1B14">
        <w:trPr>
          <w:trHeight w:val="522"/>
        </w:trPr>
        <w:tc>
          <w:tcPr>
            <w:tcW w:w="2061" w:type="dxa"/>
            <w:vAlign w:val="center"/>
          </w:tcPr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5月</w:t>
            </w:r>
            <w:r w:rsidR="00D34707">
              <w:rPr>
                <w:rFonts w:asciiTheme="minorEastAsia" w:eastAsiaTheme="minorEastAsia" w:hAnsiTheme="minorEastAsia" w:hint="eastAsia"/>
                <w:sz w:val="26"/>
                <w:szCs w:val="26"/>
              </w:rPr>
              <w:t>19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5B5F21" w:rsidRPr="005B5F21" w:rsidRDefault="005B5F21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（周五）</w:t>
            </w:r>
          </w:p>
        </w:tc>
        <w:tc>
          <w:tcPr>
            <w:tcW w:w="7026" w:type="dxa"/>
            <w:vAlign w:val="center"/>
          </w:tcPr>
          <w:p w:rsidR="002D665F" w:rsidRPr="005B5F21" w:rsidRDefault="001A1B14" w:rsidP="001A1B1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校部高年级研究生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（</w:t>
            </w:r>
            <w:r w:rsid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医学院、应急管理科学与工程学院、中丹学院、资环学院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）</w:t>
            </w:r>
          </w:p>
        </w:tc>
      </w:tr>
      <w:tr w:rsidR="002268C5" w:rsidTr="001A1B14">
        <w:trPr>
          <w:trHeight w:val="522"/>
        </w:trPr>
        <w:tc>
          <w:tcPr>
            <w:tcW w:w="2061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5月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22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日-2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4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</w:tc>
        <w:tc>
          <w:tcPr>
            <w:tcW w:w="7026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离退休人员（含离岗安置），由离退办安排</w:t>
            </w:r>
          </w:p>
        </w:tc>
      </w:tr>
      <w:tr w:rsidR="002268C5" w:rsidTr="001A1B14">
        <w:trPr>
          <w:trHeight w:val="90"/>
        </w:trPr>
        <w:tc>
          <w:tcPr>
            <w:tcW w:w="2061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月2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（周四）</w:t>
            </w:r>
          </w:p>
        </w:tc>
        <w:tc>
          <w:tcPr>
            <w:tcW w:w="7026" w:type="dxa"/>
            <w:vAlign w:val="center"/>
          </w:tcPr>
          <w:p w:rsidR="002268C5" w:rsidRPr="00A555CB" w:rsidRDefault="005D3FC5" w:rsidP="00155746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国际合作与交流处、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奥运村校区管理办公室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、保卫处、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本科部/玉泉书院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材料学院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财务计划处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创新创业学院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存济医学院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党建工作二处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党委宣传部/新闻中心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党政办公室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5D3FC5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档案馆/校史馆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地星学院、电教中心、</w:t>
            </w:r>
            <w:r w:rsidR="00A27328"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电子电气与通信工程学院</w:t>
            </w:r>
            <w:r w:rsid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、工程学院、公管学院</w:t>
            </w:r>
          </w:p>
        </w:tc>
      </w:tr>
      <w:tr w:rsidR="002268C5" w:rsidTr="001A1B14">
        <w:trPr>
          <w:trHeight w:val="522"/>
        </w:trPr>
        <w:tc>
          <w:tcPr>
            <w:tcW w:w="2061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月2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（周五）</w:t>
            </w:r>
          </w:p>
        </w:tc>
        <w:tc>
          <w:tcPr>
            <w:tcW w:w="7026" w:type="dxa"/>
            <w:vAlign w:val="center"/>
          </w:tcPr>
          <w:p w:rsidR="002268C5" w:rsidRPr="00A555CB" w:rsidRDefault="00A27328" w:rsidP="00155746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光电学院、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国际理论物理中心（亚太地区）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国际学院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航空宇航学院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、核学院、化学学院、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怀柔科学城产业研究院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lastRenderedPageBreak/>
              <w:t>环境材料与污染控制技术研究中心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基础教育研究院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基建处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、计算机学院、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建筑研究与设计中心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教务部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、教育基金会</w:t>
            </w:r>
          </w:p>
        </w:tc>
      </w:tr>
      <w:tr w:rsidR="002268C5" w:rsidTr="001A1B14">
        <w:trPr>
          <w:trHeight w:val="522"/>
        </w:trPr>
        <w:tc>
          <w:tcPr>
            <w:tcW w:w="2061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lastRenderedPageBreak/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月2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9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</w:t>
            </w:r>
            <w:r w:rsidR="001A1B14">
              <w:rPr>
                <w:rFonts w:asciiTheme="minorEastAsia" w:eastAsiaTheme="minorEastAsia" w:hAnsiTheme="minorEastAsia" w:hint="eastAsia"/>
                <w:sz w:val="26"/>
                <w:szCs w:val="26"/>
              </w:rPr>
              <w:t>一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026" w:type="dxa"/>
            <w:vAlign w:val="center"/>
          </w:tcPr>
          <w:p w:rsidR="002268C5" w:rsidRPr="00155746" w:rsidRDefault="00A27328" w:rsidP="00155746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经管学院、科研处、马克思主义学院、纳米学院</w:t>
            </w:r>
          </w:p>
        </w:tc>
      </w:tr>
      <w:tr w:rsidR="001A1B14" w:rsidTr="001A1B14">
        <w:trPr>
          <w:trHeight w:val="522"/>
        </w:trPr>
        <w:tc>
          <w:tcPr>
            <w:tcW w:w="2061" w:type="dxa"/>
            <w:vAlign w:val="center"/>
          </w:tcPr>
          <w:p w:rsidR="001A1B14" w:rsidRPr="005B5F21" w:rsidRDefault="001A1B14" w:rsidP="001A1B1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30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1A1B14" w:rsidRPr="005B5F21" w:rsidRDefault="001A1B14" w:rsidP="001A1B1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二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026" w:type="dxa"/>
            <w:vAlign w:val="center"/>
          </w:tcPr>
          <w:p w:rsidR="001A1B14" w:rsidRPr="00A27328" w:rsidRDefault="00A27328" w:rsidP="00155746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培养与学位部、人工智能学院、人力资源部、人文学院、生命科学学院、数学学院、体育部、天文学院、图书馆、团委、外语系</w:t>
            </w:r>
          </w:p>
        </w:tc>
      </w:tr>
      <w:tr w:rsidR="001A1B14" w:rsidTr="001A1B14">
        <w:trPr>
          <w:trHeight w:val="522"/>
        </w:trPr>
        <w:tc>
          <w:tcPr>
            <w:tcW w:w="2061" w:type="dxa"/>
            <w:vAlign w:val="center"/>
          </w:tcPr>
          <w:p w:rsidR="001A1B14" w:rsidRPr="005B5F21" w:rsidRDefault="001A1B14" w:rsidP="001A1B1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31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1A1B14" w:rsidRPr="005B5F21" w:rsidRDefault="001A1B14" w:rsidP="001A1B1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三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026" w:type="dxa"/>
            <w:vAlign w:val="center"/>
          </w:tcPr>
          <w:p w:rsidR="001A1B14" w:rsidRPr="00155746" w:rsidRDefault="00A27328" w:rsidP="00155746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网络空间安全学院、网络中心、未来技术学院、物理学院、校友会、心理学系、学生处、巡察办公室、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雁栖湖校区管理办公室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、艺术中心、应急学院、玉泉智库、招生办、中丹中心、中关村校区、</w:t>
            </w:r>
            <w:r w:rsidRPr="00A27328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中科院党校办公室</w:t>
            </w:r>
            <w:r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、资产管理处、资环学院、总务部办公室</w:t>
            </w:r>
            <w:bookmarkStart w:id="0" w:name="_GoBack"/>
            <w:bookmarkEnd w:id="0"/>
          </w:p>
        </w:tc>
      </w:tr>
      <w:tr w:rsidR="002268C5" w:rsidTr="001A1B14">
        <w:trPr>
          <w:trHeight w:val="522"/>
        </w:trPr>
        <w:tc>
          <w:tcPr>
            <w:tcW w:w="2061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5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1A1B14">
              <w:rPr>
                <w:rFonts w:asciiTheme="minorEastAsia" w:eastAsiaTheme="minorEastAsia" w:hAnsiTheme="minorEastAsia"/>
                <w:sz w:val="26"/>
                <w:szCs w:val="26"/>
              </w:rPr>
              <w:t>19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2268C5" w:rsidRPr="005B5F21" w:rsidRDefault="002268C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（周五）</w:t>
            </w:r>
          </w:p>
        </w:tc>
        <w:tc>
          <w:tcPr>
            <w:tcW w:w="7026" w:type="dxa"/>
            <w:vAlign w:val="center"/>
          </w:tcPr>
          <w:p w:rsidR="002268C5" w:rsidRPr="005B5F21" w:rsidRDefault="002268C5" w:rsidP="002268C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 w:rsidR="00226D8F" w:rsidRDefault="00226D8F">
      <w:pPr>
        <w:rPr>
          <w:rFonts w:asciiTheme="minorEastAsia" w:eastAsiaTheme="minorEastAsia" w:hAnsiTheme="minorEastAsia"/>
          <w:sz w:val="28"/>
          <w:szCs w:val="28"/>
        </w:rPr>
      </w:pPr>
    </w:p>
    <w:sectPr w:rsidR="00226D8F" w:rsidSect="0063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84" w:rsidRDefault="00125084" w:rsidP="006B0888">
      <w:r>
        <w:separator/>
      </w:r>
    </w:p>
  </w:endnote>
  <w:endnote w:type="continuationSeparator" w:id="1">
    <w:p w:rsidR="00125084" w:rsidRDefault="00125084" w:rsidP="006B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84" w:rsidRDefault="00125084" w:rsidP="006B0888">
      <w:r>
        <w:separator/>
      </w:r>
    </w:p>
  </w:footnote>
  <w:footnote w:type="continuationSeparator" w:id="1">
    <w:p w:rsidR="00125084" w:rsidRDefault="00125084" w:rsidP="006B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808"/>
    <w:multiLevelType w:val="hybridMultilevel"/>
    <w:tmpl w:val="22DCD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42E54"/>
    <w:multiLevelType w:val="hybridMultilevel"/>
    <w:tmpl w:val="F7447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AB5BFD"/>
    <w:multiLevelType w:val="hybridMultilevel"/>
    <w:tmpl w:val="9D601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87"/>
    <w:rsid w:val="00084D6D"/>
    <w:rsid w:val="0008735B"/>
    <w:rsid w:val="000B0EFC"/>
    <w:rsid w:val="000E4443"/>
    <w:rsid w:val="000E55B0"/>
    <w:rsid w:val="0010314B"/>
    <w:rsid w:val="001174D7"/>
    <w:rsid w:val="00125084"/>
    <w:rsid w:val="001273D9"/>
    <w:rsid w:val="00127F54"/>
    <w:rsid w:val="00141A38"/>
    <w:rsid w:val="00143A38"/>
    <w:rsid w:val="00150EBC"/>
    <w:rsid w:val="00155746"/>
    <w:rsid w:val="0017166A"/>
    <w:rsid w:val="00172D0A"/>
    <w:rsid w:val="00187C2A"/>
    <w:rsid w:val="00197099"/>
    <w:rsid w:val="001A1B14"/>
    <w:rsid w:val="001B098F"/>
    <w:rsid w:val="00204D92"/>
    <w:rsid w:val="00210242"/>
    <w:rsid w:val="002204F2"/>
    <w:rsid w:val="002268C5"/>
    <w:rsid w:val="00226D8F"/>
    <w:rsid w:val="00291B3A"/>
    <w:rsid w:val="00291B7A"/>
    <w:rsid w:val="002A1E71"/>
    <w:rsid w:val="002B7884"/>
    <w:rsid w:val="002D665F"/>
    <w:rsid w:val="002D727F"/>
    <w:rsid w:val="003010FE"/>
    <w:rsid w:val="003235FD"/>
    <w:rsid w:val="003334F6"/>
    <w:rsid w:val="0033530D"/>
    <w:rsid w:val="003437DD"/>
    <w:rsid w:val="00366FB6"/>
    <w:rsid w:val="003A7A4A"/>
    <w:rsid w:val="003B76A7"/>
    <w:rsid w:val="003E5306"/>
    <w:rsid w:val="003E6CA0"/>
    <w:rsid w:val="00406D15"/>
    <w:rsid w:val="004100A2"/>
    <w:rsid w:val="00457522"/>
    <w:rsid w:val="004754C5"/>
    <w:rsid w:val="00487E7F"/>
    <w:rsid w:val="00493098"/>
    <w:rsid w:val="004B7A7B"/>
    <w:rsid w:val="004F09FC"/>
    <w:rsid w:val="00525266"/>
    <w:rsid w:val="005A254F"/>
    <w:rsid w:val="005B4DBB"/>
    <w:rsid w:val="005B5F21"/>
    <w:rsid w:val="005D3FC5"/>
    <w:rsid w:val="0063075E"/>
    <w:rsid w:val="00635E0C"/>
    <w:rsid w:val="00653F2D"/>
    <w:rsid w:val="00665296"/>
    <w:rsid w:val="006B0888"/>
    <w:rsid w:val="00702A0D"/>
    <w:rsid w:val="007136F8"/>
    <w:rsid w:val="00730A24"/>
    <w:rsid w:val="00786EDE"/>
    <w:rsid w:val="007D7A6B"/>
    <w:rsid w:val="00821102"/>
    <w:rsid w:val="008615EA"/>
    <w:rsid w:val="00862F4F"/>
    <w:rsid w:val="00893BEE"/>
    <w:rsid w:val="008B319E"/>
    <w:rsid w:val="008F353C"/>
    <w:rsid w:val="00911403"/>
    <w:rsid w:val="00930DFD"/>
    <w:rsid w:val="009376DB"/>
    <w:rsid w:val="009A0B30"/>
    <w:rsid w:val="009A0FB7"/>
    <w:rsid w:val="009A2542"/>
    <w:rsid w:val="009A3F1C"/>
    <w:rsid w:val="009F1AAA"/>
    <w:rsid w:val="009F32D5"/>
    <w:rsid w:val="009F3C77"/>
    <w:rsid w:val="00A07DAD"/>
    <w:rsid w:val="00A27328"/>
    <w:rsid w:val="00A3697E"/>
    <w:rsid w:val="00A47B60"/>
    <w:rsid w:val="00A5378C"/>
    <w:rsid w:val="00A555CB"/>
    <w:rsid w:val="00AA0D00"/>
    <w:rsid w:val="00AE6E8D"/>
    <w:rsid w:val="00B508A1"/>
    <w:rsid w:val="00B82A25"/>
    <w:rsid w:val="00B94B83"/>
    <w:rsid w:val="00BF124C"/>
    <w:rsid w:val="00C42FDC"/>
    <w:rsid w:val="00C4588C"/>
    <w:rsid w:val="00C61087"/>
    <w:rsid w:val="00C64EB4"/>
    <w:rsid w:val="00C6777B"/>
    <w:rsid w:val="00C7129D"/>
    <w:rsid w:val="00CB192F"/>
    <w:rsid w:val="00CD7829"/>
    <w:rsid w:val="00D34707"/>
    <w:rsid w:val="00D4488A"/>
    <w:rsid w:val="00D469BB"/>
    <w:rsid w:val="00D503F9"/>
    <w:rsid w:val="00D767C5"/>
    <w:rsid w:val="00D8309F"/>
    <w:rsid w:val="00DB6603"/>
    <w:rsid w:val="00E32773"/>
    <w:rsid w:val="00E5106A"/>
    <w:rsid w:val="00E658F8"/>
    <w:rsid w:val="00E83D24"/>
    <w:rsid w:val="00E97CD4"/>
    <w:rsid w:val="00EA0934"/>
    <w:rsid w:val="00F20334"/>
    <w:rsid w:val="00F300B9"/>
    <w:rsid w:val="00F52AE8"/>
    <w:rsid w:val="00F54C79"/>
    <w:rsid w:val="00F72C2A"/>
    <w:rsid w:val="00F859EF"/>
    <w:rsid w:val="00F92A1B"/>
    <w:rsid w:val="00FD724D"/>
    <w:rsid w:val="00FE05F2"/>
    <w:rsid w:val="134E1C20"/>
    <w:rsid w:val="31C3219A"/>
    <w:rsid w:val="3ADA2023"/>
    <w:rsid w:val="3BBD5CB5"/>
    <w:rsid w:val="5C42773E"/>
    <w:rsid w:val="7B6A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35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35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35E0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35E0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5E0C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088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2C77F6-760C-4132-B01D-97DE03F63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25</cp:revision>
  <cp:lastPrinted>2021-04-30T06:19:00Z</cp:lastPrinted>
  <dcterms:created xsi:type="dcterms:W3CDTF">2018-05-11T02:43:00Z</dcterms:created>
  <dcterms:modified xsi:type="dcterms:W3CDTF">2023-04-19T01:01:00Z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