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E6" w:rsidRPr="00DC36E6" w:rsidRDefault="00A62B5A" w:rsidP="00DC36E6">
      <w:pPr>
        <w:pStyle w:val="a7"/>
        <w:spacing w:line="560" w:lineRule="exact"/>
        <w:jc w:val="center"/>
        <w:rPr>
          <w:rFonts w:ascii="微软雅黑" w:eastAsia="微软雅黑" w:hAnsi="微软雅黑" w:cs="Arial"/>
          <w:b/>
          <w:bCs/>
          <w:sz w:val="32"/>
          <w:szCs w:val="32"/>
        </w:rPr>
      </w:pPr>
      <w:r w:rsidRPr="00A62B5A">
        <w:rPr>
          <w:rFonts w:ascii="微软雅黑" w:eastAsia="微软雅黑" w:hAnsi="微软雅黑" w:cs="Arial" w:hint="eastAsia"/>
          <w:b/>
          <w:bCs/>
          <w:sz w:val="32"/>
          <w:szCs w:val="32"/>
        </w:rPr>
        <w:t>中国科学院大学2023年度北京市优秀博士学位论文</w:t>
      </w:r>
      <w:bookmarkStart w:id="0" w:name="_GoBack"/>
      <w:bookmarkEnd w:id="0"/>
      <w:r w:rsidRPr="00A62B5A">
        <w:rPr>
          <w:rFonts w:ascii="微软雅黑" w:eastAsia="微软雅黑" w:hAnsi="微软雅黑" w:cs="Arial" w:hint="eastAsia"/>
          <w:b/>
          <w:bCs/>
          <w:sz w:val="32"/>
          <w:szCs w:val="32"/>
        </w:rPr>
        <w:t>推荐名单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846"/>
        <w:gridCol w:w="6379"/>
        <w:gridCol w:w="1275"/>
        <w:gridCol w:w="1276"/>
        <w:gridCol w:w="3827"/>
      </w:tblGrid>
      <w:tr w:rsidR="00CB6317" w:rsidRPr="0010050D" w:rsidTr="006A13B7">
        <w:trPr>
          <w:trHeight w:val="58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4"/>
                <w:szCs w:val="24"/>
              </w:rPr>
            </w:pPr>
            <w:r w:rsidRPr="0010050D"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4"/>
                <w:szCs w:val="24"/>
              </w:rPr>
            </w:pPr>
            <w:r w:rsidRPr="0010050D"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4"/>
              </w:rPr>
              <w:t>学位论文题目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4"/>
                <w:szCs w:val="24"/>
              </w:rPr>
            </w:pPr>
            <w:r w:rsidRPr="0010050D"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4"/>
                <w:szCs w:val="24"/>
              </w:rPr>
            </w:pPr>
            <w:r w:rsidRPr="0010050D"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4"/>
                <w:szCs w:val="24"/>
              </w:rPr>
            </w:pPr>
            <w:r w:rsidRPr="0010050D"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4"/>
              </w:rPr>
              <w:t>培养单位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开放环境下的高保真人脸图像生成研究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傅朝友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赫然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中国科学院自动化研究所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基于CT影像组学的胃癌TNM分期预测算法研究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方梦捷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田捷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中国科学院自动化研究所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N6-甲基腺苷修饰调控番茄和草莓果实成熟的作用机制研究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周磊磊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秦国政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中国科学院植物研究所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高寒草地土壤有机质分解温度敏感性及其影响因素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秦书琪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杨元合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中国科学院植物研究所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神经网络对抗与修复关键技术研究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赵月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陈恺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中国科学院信息工程研究所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反铁磁氮化铬薄膜的精确制备及其物性调控研究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金桥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郭尔佳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中国科学院物理研究所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钠电池负极及其界面设计研究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李钰琦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胡勇胜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中国科学院物理研究所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偶联CRISPR-Cas系统的新型RNA毒素-抗毒素研究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程飞跃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向华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中国科学院微生物研究所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深度学习在肠道微生物组中对活性肽的挖掘研究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马越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王军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中国科学院微生物研究所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基于序列分解和机器学习的时间序列预测建模及其应用研究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姜福鑫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尚维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中国科学院数学与系统科学研究院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III 型 CRISPR-Cas 系统干扰机制研究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尤李兰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王艳丽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中国科学院生物物理研究所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Ag-Mn催化剂分解臭氧性能及机制研究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李晓彤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贺泓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中国科学院生态环境研究中心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面向通用信息抽取的统一结构生成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陆垚杰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孙乐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中国科学院软件研究所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任意张量网络算法: 理论方法及其应用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潘峰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张潘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中国科学院理论物理研究所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钢的深冷处理相变机制与工艺研究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翁泽钜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王俊杰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中国科学院理化技术研究所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星载分布式SAR多模式信号处理方法研究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张岩岩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王宇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中国科学院空天信息创新研究院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性激素即时检测纸基微流控适配体传感器研究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明涛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蔡新霞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中国科学院空天信息创新研究院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多主体视角下的旅游风险识别与测度研究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冯钰瑶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李建平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中国科学院科技战略咨询研究院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塔[n]芳烃和章鱼[n]芳烃的合成及其识别与组装研究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韩晓妮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陈传峰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中国科学院化学研究所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中空多壳层结构抗菌材料的制备及其抗菌性能研究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赵德偲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王丹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中国科学院过程工程研究所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基于 LAMOST 和 Gaia 数据的双星比例性质研究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牛泽茜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刘继峰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中国科学院国家天文台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气候变化和人类活动下两栖爬行动物受胁和保护区有效性评估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宓春荣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杜卫国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中国科学院动物研究所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lastRenderedPageBreak/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行星巡视雷达探测信号处理及应用研究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李超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张金海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中国科学院地质与地球物理研究所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异质数据的若干高维统计方法研究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任明旸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张三国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中国科学院大学数学科学学院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知识与数据协同驱动的异质图像表示与合成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骆曼迪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赫然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中国科学院大学人工智能学院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面向“双碳”目标的自供能传感与新原理催化的基础研究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王子铭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王中林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中国科学院大学纳米科学与技术学院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板块俯冲起始的动力学机制与地质记录：数值模拟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钟辛易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李忠海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中国科学院大学地球与行星科学学院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南北半球平流层极涡季节内变化的特征、机理及影响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沈小岑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王林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中国科学院大气物理研究所</w:t>
            </w:r>
          </w:p>
        </w:tc>
      </w:tr>
      <w:tr w:rsidR="00CB6317" w:rsidRPr="0010050D" w:rsidTr="006A13B7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锗铅合金材料外延生长及探测器件研究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刘香全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成步文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中国科学院半导体研究所</w:t>
            </w:r>
          </w:p>
        </w:tc>
      </w:tr>
    </w:tbl>
    <w:p w:rsidR="00CB6317" w:rsidRDefault="00CB6317" w:rsidP="00CB6317"/>
    <w:p w:rsidR="003B1BB5" w:rsidRDefault="00CB6317" w:rsidP="003B1BB5">
      <w:pPr>
        <w:widowControl/>
        <w:jc w:val="center"/>
        <w:rPr>
          <w:rFonts w:ascii="微软雅黑" w:eastAsia="微软雅黑" w:hAnsi="微软雅黑" w:cs="Arial"/>
          <w:b/>
          <w:bCs/>
          <w:kern w:val="0"/>
          <w:sz w:val="32"/>
          <w:szCs w:val="32"/>
        </w:rPr>
      </w:pPr>
      <w:r w:rsidRPr="003B1BB5">
        <w:rPr>
          <w:rFonts w:ascii="微软雅黑" w:eastAsia="微软雅黑" w:hAnsi="微软雅黑" w:cs="Arial" w:hint="eastAsia"/>
          <w:b/>
          <w:bCs/>
          <w:kern w:val="0"/>
          <w:sz w:val="32"/>
          <w:szCs w:val="32"/>
        </w:rPr>
        <w:t>北京高等学校高精尖创新中心、北京实验室、北京高校卓越青年科学家计划项目、</w:t>
      </w:r>
    </w:p>
    <w:p w:rsidR="00CB6317" w:rsidRPr="003B1BB5" w:rsidRDefault="00CB6317" w:rsidP="003B1BB5">
      <w:pPr>
        <w:widowControl/>
        <w:jc w:val="center"/>
        <w:rPr>
          <w:rFonts w:ascii="微软雅黑" w:eastAsia="微软雅黑" w:hAnsi="微软雅黑" w:cs="Arial"/>
          <w:b/>
          <w:bCs/>
          <w:kern w:val="0"/>
          <w:sz w:val="32"/>
          <w:szCs w:val="32"/>
        </w:rPr>
      </w:pPr>
      <w:r w:rsidRPr="003B1BB5">
        <w:rPr>
          <w:rFonts w:ascii="微软雅黑" w:eastAsia="微软雅黑" w:hAnsi="微软雅黑" w:cs="Arial" w:hint="eastAsia"/>
          <w:b/>
          <w:bCs/>
          <w:kern w:val="0"/>
          <w:sz w:val="32"/>
          <w:szCs w:val="32"/>
        </w:rPr>
        <w:t>北京人文社会科学研究中心等平台项目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960"/>
        <w:gridCol w:w="6660"/>
        <w:gridCol w:w="1220"/>
        <w:gridCol w:w="1220"/>
        <w:gridCol w:w="3543"/>
      </w:tblGrid>
      <w:tr w:rsidR="00CB6317" w:rsidRPr="0010050D" w:rsidTr="00CB6317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4"/>
                <w:szCs w:val="24"/>
              </w:rPr>
            </w:pPr>
            <w:r w:rsidRPr="0010050D"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4"/>
                <w:szCs w:val="24"/>
              </w:rPr>
            </w:pPr>
            <w:r w:rsidRPr="0010050D"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4"/>
              </w:rPr>
              <w:t>学位论文题目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4"/>
                <w:szCs w:val="24"/>
              </w:rPr>
            </w:pPr>
            <w:r w:rsidRPr="0010050D"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4"/>
                <w:szCs w:val="24"/>
              </w:rPr>
            </w:pPr>
            <w:r w:rsidRPr="0010050D"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4"/>
                <w:szCs w:val="24"/>
              </w:rPr>
            </w:pPr>
            <w:r w:rsidRPr="0010050D"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4"/>
              </w:rPr>
              <w:t>培养单位</w:t>
            </w:r>
          </w:p>
        </w:tc>
      </w:tr>
      <w:tr w:rsidR="00CB6317" w:rsidRPr="0010050D" w:rsidTr="00CB6317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面向空间环境的手持交互研究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李念龙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田丰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317" w:rsidRPr="0010050D" w:rsidRDefault="00CB6317" w:rsidP="00AC51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2"/>
              </w:rPr>
            </w:pPr>
            <w:r w:rsidRPr="0010050D">
              <w:rPr>
                <w:rFonts w:ascii="微软雅黑" w:eastAsia="微软雅黑" w:hAnsi="微软雅黑" w:cs="Arial" w:hint="eastAsia"/>
                <w:kern w:val="0"/>
                <w:sz w:val="22"/>
              </w:rPr>
              <w:t>中国科学院软件研究所</w:t>
            </w:r>
          </w:p>
        </w:tc>
      </w:tr>
    </w:tbl>
    <w:p w:rsidR="00BE3F35" w:rsidRPr="00CB6317" w:rsidRDefault="00BE3F35" w:rsidP="00CB6317"/>
    <w:sectPr w:rsidR="00BE3F35" w:rsidRPr="00CB6317" w:rsidSect="00CB63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76" w:rsidRDefault="007B0976" w:rsidP="003B1BB5">
      <w:r>
        <w:separator/>
      </w:r>
    </w:p>
  </w:endnote>
  <w:endnote w:type="continuationSeparator" w:id="0">
    <w:p w:rsidR="007B0976" w:rsidRDefault="007B0976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76" w:rsidRDefault="007B0976" w:rsidP="003B1BB5">
      <w:r>
        <w:separator/>
      </w:r>
    </w:p>
  </w:footnote>
  <w:footnote w:type="continuationSeparator" w:id="0">
    <w:p w:rsidR="007B0976" w:rsidRDefault="007B0976" w:rsidP="003B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17"/>
    <w:rsid w:val="003B1BB5"/>
    <w:rsid w:val="006A13B7"/>
    <w:rsid w:val="006E7536"/>
    <w:rsid w:val="00725E79"/>
    <w:rsid w:val="007910B6"/>
    <w:rsid w:val="007B0976"/>
    <w:rsid w:val="007C788E"/>
    <w:rsid w:val="00A62B5A"/>
    <w:rsid w:val="00AA4A26"/>
    <w:rsid w:val="00BE3F35"/>
    <w:rsid w:val="00CB6317"/>
    <w:rsid w:val="00D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E500DC-E488-462B-B112-22FFD371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B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BB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C3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9</cp:revision>
  <dcterms:created xsi:type="dcterms:W3CDTF">2023-04-17T09:30:00Z</dcterms:created>
  <dcterms:modified xsi:type="dcterms:W3CDTF">2023-04-17T11:17:00Z</dcterms:modified>
</cp:coreProperties>
</file>